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774CE3" w14:textId="77777777" w:rsidR="000A4DD8" w:rsidRPr="000A4DD8" w:rsidRDefault="000A4DD8" w:rsidP="000A4DD8">
      <w:pPr>
        <w:spacing w:after="0"/>
        <w:rPr>
          <w:b/>
          <w:bCs/>
        </w:rPr>
      </w:pPr>
      <w:r w:rsidRPr="000A4DD8">
        <w:rPr>
          <w:b/>
          <w:bCs/>
        </w:rPr>
        <w:t xml:space="preserve">1. </w:t>
      </w:r>
      <w:proofErr w:type="spellStart"/>
      <w:r w:rsidRPr="000A4DD8">
        <w:rPr>
          <w:b/>
          <w:bCs/>
        </w:rPr>
        <w:t>PirAna</w:t>
      </w:r>
      <w:proofErr w:type="spellEnd"/>
      <w:r w:rsidRPr="000A4DD8">
        <w:rPr>
          <w:b/>
          <w:bCs/>
        </w:rPr>
        <w:t>-SL – Kültéri biztonsági érzékelő (nem önálló)</w:t>
      </w:r>
    </w:p>
    <w:p w14:paraId="79CD6E76" w14:textId="49797405" w:rsidR="000A4DD8" w:rsidRPr="000A4DD8" w:rsidRDefault="000A4DD8" w:rsidP="000A4DD8">
      <w:pPr>
        <w:numPr>
          <w:ilvl w:val="0"/>
          <w:numId w:val="1"/>
        </w:numPr>
        <w:spacing w:after="0"/>
      </w:pPr>
      <w:r w:rsidRPr="000A4DD8">
        <w:t xml:space="preserve">Három technológiát kombinál: </w:t>
      </w:r>
      <w:r w:rsidR="00A37991">
        <w:t>kombinált mozgásérzékelő (PIR+</w:t>
      </w:r>
      <w:proofErr w:type="gramStart"/>
      <w:r w:rsidR="00A37991">
        <w:t>MW)</w:t>
      </w:r>
      <w:r w:rsidRPr="000A4DD8">
        <w:t xml:space="preserve">  és</w:t>
      </w:r>
      <w:proofErr w:type="gramEnd"/>
      <w:r w:rsidRPr="000A4DD8">
        <w:t xml:space="preserve"> kamerás képfelismerés.</w:t>
      </w:r>
    </w:p>
    <w:p w14:paraId="5913A871" w14:textId="77777777" w:rsidR="000A4DD8" w:rsidRPr="000A4DD8" w:rsidRDefault="000A4DD8" w:rsidP="000A4DD8">
      <w:pPr>
        <w:numPr>
          <w:ilvl w:val="0"/>
          <w:numId w:val="1"/>
        </w:numPr>
        <w:spacing w:after="0"/>
      </w:pPr>
      <w:r w:rsidRPr="000A4DD8">
        <w:t>Csak akkor riaszt, ha mindhárom együttesen valós fenyegetést jelez → kiszűri a téves riasztásokat (pl. kisállatok, zavaró környezeti hatások).</w:t>
      </w:r>
    </w:p>
    <w:p w14:paraId="6231CF64" w14:textId="77777777" w:rsidR="000A4DD8" w:rsidRPr="000A4DD8" w:rsidRDefault="000A4DD8" w:rsidP="000A4DD8">
      <w:pPr>
        <w:numPr>
          <w:ilvl w:val="0"/>
          <w:numId w:val="1"/>
        </w:numPr>
        <w:spacing w:after="0"/>
      </w:pPr>
      <w:r w:rsidRPr="000A4DD8">
        <w:t>Időjárásálló, tartós kültéri kivitel.</w:t>
      </w:r>
    </w:p>
    <w:p w14:paraId="2BEE0F17" w14:textId="77777777" w:rsidR="000A4DD8" w:rsidRPr="000A4DD8" w:rsidRDefault="000A4DD8" w:rsidP="000A4DD8">
      <w:pPr>
        <w:numPr>
          <w:ilvl w:val="0"/>
          <w:numId w:val="1"/>
        </w:numPr>
        <w:spacing w:after="0"/>
      </w:pPr>
      <w:r w:rsidRPr="000A4DD8">
        <w:t>Internetkapcsolat esetén képes képet, videót és értesítést küldeni.</w:t>
      </w:r>
    </w:p>
    <w:p w14:paraId="66C59E13" w14:textId="77777777" w:rsidR="000A4DD8" w:rsidRPr="000A4DD8" w:rsidRDefault="000A4DD8" w:rsidP="000A4DD8">
      <w:pPr>
        <w:numPr>
          <w:ilvl w:val="0"/>
          <w:numId w:val="1"/>
        </w:numPr>
        <w:spacing w:after="0"/>
      </w:pPr>
      <w:r w:rsidRPr="000A4DD8">
        <w:t>Főként nagyobb rendszerekbe illesztve használják, ahol a riasztást és a kamera képét központban dolgozzák fel.</w:t>
      </w:r>
    </w:p>
    <w:p w14:paraId="464E2BFF" w14:textId="77777777" w:rsidR="000A4DD8" w:rsidRPr="000A4DD8" w:rsidRDefault="000A4DD8" w:rsidP="000A4DD8">
      <w:pPr>
        <w:numPr>
          <w:ilvl w:val="0"/>
          <w:numId w:val="1"/>
        </w:numPr>
        <w:spacing w:after="0"/>
      </w:pPr>
      <w:r w:rsidRPr="000A4DD8">
        <w:t>Alkalmazás: építkezések, telephelyek, kertes házak, nyaralók, kültéri értéktárolók védelmére.</w:t>
      </w:r>
    </w:p>
    <w:p w14:paraId="3FFAC175" w14:textId="77777777" w:rsidR="000A4DD8" w:rsidRPr="000A4DD8" w:rsidRDefault="00000000" w:rsidP="000A4DD8">
      <w:pPr>
        <w:spacing w:after="0"/>
      </w:pPr>
      <w:r>
        <w:pict w14:anchorId="2212DD09">
          <v:rect id="_x0000_i1025" style="width:0;height:1.5pt" o:hralign="center" o:hrstd="t" o:hr="t" fillcolor="#a0a0a0" stroked="f"/>
        </w:pict>
      </w:r>
    </w:p>
    <w:p w14:paraId="11DC8DF5" w14:textId="77777777" w:rsidR="000A4DD8" w:rsidRPr="000A4DD8" w:rsidRDefault="000A4DD8" w:rsidP="000A4DD8">
      <w:pPr>
        <w:spacing w:after="0"/>
        <w:rPr>
          <w:b/>
          <w:bCs/>
        </w:rPr>
      </w:pPr>
      <w:r w:rsidRPr="000A4DD8">
        <w:rPr>
          <w:b/>
          <w:bCs/>
        </w:rPr>
        <w:t xml:space="preserve">2. </w:t>
      </w:r>
      <w:proofErr w:type="spellStart"/>
      <w:r w:rsidRPr="000A4DD8">
        <w:rPr>
          <w:b/>
          <w:bCs/>
        </w:rPr>
        <w:t>PirAna</w:t>
      </w:r>
      <w:proofErr w:type="spellEnd"/>
      <w:r w:rsidRPr="000A4DD8">
        <w:rPr>
          <w:b/>
          <w:bCs/>
        </w:rPr>
        <w:t>-FX – Kültéri térfigyelő rendszer hang- és fényjelzéssel</w:t>
      </w:r>
    </w:p>
    <w:p w14:paraId="553EAB6C" w14:textId="77777777" w:rsidR="000A4DD8" w:rsidRPr="000A4DD8" w:rsidRDefault="000A4DD8" w:rsidP="000A4DD8">
      <w:pPr>
        <w:numPr>
          <w:ilvl w:val="0"/>
          <w:numId w:val="2"/>
        </w:numPr>
        <w:spacing w:after="0"/>
      </w:pPr>
      <w:r w:rsidRPr="000A4DD8">
        <w:t xml:space="preserve">A </w:t>
      </w:r>
      <w:proofErr w:type="spellStart"/>
      <w:r w:rsidRPr="000A4DD8">
        <w:t>PirAna</w:t>
      </w:r>
      <w:proofErr w:type="spellEnd"/>
      <w:r w:rsidRPr="000A4DD8">
        <w:t xml:space="preserve">-SL továbbfejlesztett változata, amely </w:t>
      </w:r>
      <w:r w:rsidRPr="000A4DD8">
        <w:rPr>
          <w:b/>
          <w:bCs/>
        </w:rPr>
        <w:t>önálló működésre képes</w:t>
      </w:r>
      <w:r w:rsidRPr="000A4DD8">
        <w:t>.</w:t>
      </w:r>
    </w:p>
    <w:p w14:paraId="604329A5" w14:textId="77777777" w:rsidR="000A4DD8" w:rsidRPr="000A4DD8" w:rsidRDefault="000A4DD8" w:rsidP="000A4DD8">
      <w:pPr>
        <w:numPr>
          <w:ilvl w:val="0"/>
          <w:numId w:val="2"/>
        </w:numPr>
        <w:spacing w:after="0"/>
      </w:pPr>
      <w:r w:rsidRPr="000A4DD8">
        <w:t>Helyben is jelez: beépített szirénával és fényjelzővel azonnal riaszt a helyszínen.</w:t>
      </w:r>
    </w:p>
    <w:p w14:paraId="0BA18FDD" w14:textId="77777777" w:rsidR="000A4DD8" w:rsidRPr="000A4DD8" w:rsidRDefault="000A4DD8" w:rsidP="000A4DD8">
      <w:pPr>
        <w:numPr>
          <w:ilvl w:val="0"/>
          <w:numId w:val="2"/>
        </w:numPr>
        <w:spacing w:after="0"/>
      </w:pPr>
      <w:r w:rsidRPr="000A4DD8">
        <w:t>A riasztás feltétele itt is a három érzékelő együttes jelzése (PIR + MW + kamera analitika).</w:t>
      </w:r>
    </w:p>
    <w:p w14:paraId="5018BA7F" w14:textId="77777777" w:rsidR="000A4DD8" w:rsidRPr="000A4DD8" w:rsidRDefault="000A4DD8" w:rsidP="000A4DD8">
      <w:pPr>
        <w:numPr>
          <w:ilvl w:val="0"/>
          <w:numId w:val="2"/>
        </w:numPr>
        <w:spacing w:after="0"/>
      </w:pPr>
      <w:r w:rsidRPr="000A4DD8">
        <w:t>Internetkapcsolattal képeket, rövid videót küld és lehetővé teszi az élőkép megtekintését.</w:t>
      </w:r>
    </w:p>
    <w:p w14:paraId="5FB7703A" w14:textId="77777777" w:rsidR="000A4DD8" w:rsidRPr="000A4DD8" w:rsidRDefault="000A4DD8" w:rsidP="000A4DD8">
      <w:pPr>
        <w:numPr>
          <w:ilvl w:val="0"/>
          <w:numId w:val="2"/>
        </w:numPr>
        <w:spacing w:after="0"/>
      </w:pPr>
      <w:r w:rsidRPr="000A4DD8">
        <w:t>Egyszerű telepítés, egyetlen kábellel működtethető.</w:t>
      </w:r>
    </w:p>
    <w:p w14:paraId="1B5955F6" w14:textId="77777777" w:rsidR="000A4DD8" w:rsidRPr="000A4DD8" w:rsidRDefault="000A4DD8" w:rsidP="000A4DD8">
      <w:pPr>
        <w:numPr>
          <w:ilvl w:val="0"/>
          <w:numId w:val="2"/>
        </w:numPr>
        <w:spacing w:after="0"/>
      </w:pPr>
      <w:r w:rsidRPr="000A4DD8">
        <w:t>Alkalmazás: telephelyek, építkezések, mezőgazdasági területek, kertes házak, nyaralók védelmére.</w:t>
      </w:r>
    </w:p>
    <w:p w14:paraId="4D437FA1" w14:textId="77777777" w:rsidR="000A4DD8" w:rsidRPr="000A4DD8" w:rsidRDefault="00000000" w:rsidP="000A4DD8">
      <w:pPr>
        <w:spacing w:after="0"/>
      </w:pPr>
      <w:r>
        <w:pict w14:anchorId="48B658BE">
          <v:rect id="_x0000_i1026" style="width:0;height:1.5pt" o:hralign="center" o:hrstd="t" o:hr="t" fillcolor="#a0a0a0" stroked="f"/>
        </w:pict>
      </w:r>
    </w:p>
    <w:p w14:paraId="31842559" w14:textId="77777777" w:rsidR="000A4DD8" w:rsidRPr="000A4DD8" w:rsidRDefault="000A4DD8" w:rsidP="000A4DD8">
      <w:pPr>
        <w:spacing w:after="0"/>
        <w:rPr>
          <w:b/>
          <w:bCs/>
        </w:rPr>
      </w:pPr>
      <w:r w:rsidRPr="000A4DD8">
        <w:rPr>
          <w:b/>
          <w:bCs/>
        </w:rPr>
        <w:t xml:space="preserve">3. </w:t>
      </w:r>
      <w:proofErr w:type="spellStart"/>
      <w:r w:rsidRPr="000A4DD8">
        <w:rPr>
          <w:b/>
          <w:bCs/>
        </w:rPr>
        <w:t>PirAna</w:t>
      </w:r>
      <w:proofErr w:type="spellEnd"/>
      <w:r w:rsidRPr="000A4DD8">
        <w:rPr>
          <w:b/>
          <w:bCs/>
        </w:rPr>
        <w:t>-MB – Mobil, önálló kültéri biztonsági rendszer</w:t>
      </w:r>
    </w:p>
    <w:p w14:paraId="3599835A" w14:textId="77777777" w:rsidR="000A4DD8" w:rsidRPr="000A4DD8" w:rsidRDefault="000A4DD8" w:rsidP="000A4DD8">
      <w:pPr>
        <w:numPr>
          <w:ilvl w:val="0"/>
          <w:numId w:val="3"/>
        </w:numPr>
        <w:spacing w:after="0"/>
      </w:pPr>
      <w:r w:rsidRPr="000A4DD8">
        <w:t xml:space="preserve">Az FX hordozható, </w:t>
      </w:r>
      <w:r w:rsidRPr="000A4DD8">
        <w:rPr>
          <w:b/>
          <w:bCs/>
        </w:rPr>
        <w:t>mobil változata</w:t>
      </w:r>
      <w:r w:rsidRPr="000A4DD8">
        <w:t>, saját akkumulátorral és szünetmentes táppal.</w:t>
      </w:r>
    </w:p>
    <w:p w14:paraId="5D50DA20" w14:textId="007F8591" w:rsidR="000A4DD8" w:rsidRPr="000A4DD8" w:rsidRDefault="000A4DD8" w:rsidP="000A4DD8">
      <w:pPr>
        <w:numPr>
          <w:ilvl w:val="0"/>
          <w:numId w:val="3"/>
        </w:numPr>
        <w:spacing w:after="0"/>
      </w:pPr>
      <w:r w:rsidRPr="000A4DD8">
        <w:t xml:space="preserve">Gyorsan telepíthető, nem igényel kiépített hálózatot – csak </w:t>
      </w:r>
      <w:r w:rsidR="00A37991">
        <w:t xml:space="preserve">230V-ra </w:t>
      </w:r>
      <w:r w:rsidRPr="000A4DD8">
        <w:t>van szüksége.</w:t>
      </w:r>
    </w:p>
    <w:p w14:paraId="01CCF3F1" w14:textId="77777777" w:rsidR="000A4DD8" w:rsidRPr="000A4DD8" w:rsidRDefault="000A4DD8" w:rsidP="000A4DD8">
      <w:pPr>
        <w:numPr>
          <w:ilvl w:val="0"/>
          <w:numId w:val="3"/>
        </w:numPr>
        <w:spacing w:after="0"/>
      </w:pPr>
      <w:r w:rsidRPr="000A4DD8">
        <w:t>Beépített hang- és fényjelző azonnal riaszt a helyszínen.</w:t>
      </w:r>
    </w:p>
    <w:p w14:paraId="2EB710C3" w14:textId="77777777" w:rsidR="000A4DD8" w:rsidRPr="000A4DD8" w:rsidRDefault="000A4DD8" w:rsidP="000A4DD8">
      <w:pPr>
        <w:numPr>
          <w:ilvl w:val="0"/>
          <w:numId w:val="3"/>
        </w:numPr>
        <w:spacing w:after="0"/>
      </w:pPr>
      <w:r w:rsidRPr="000A4DD8">
        <w:t>Internet nélkül is rögzít a memóriakártyára, internetkapcsolattal pedig távoli hozzáférést és értesítéseket biztosít.</w:t>
      </w:r>
    </w:p>
    <w:p w14:paraId="400AC2C3" w14:textId="77777777" w:rsidR="000A4DD8" w:rsidRPr="000A4DD8" w:rsidRDefault="000A4DD8" w:rsidP="000A4DD8">
      <w:pPr>
        <w:numPr>
          <w:ilvl w:val="0"/>
          <w:numId w:val="3"/>
        </w:numPr>
        <w:spacing w:after="0"/>
      </w:pPr>
      <w:r w:rsidRPr="000A4DD8">
        <w:t>Különösen alkalmas ideiglenes vagy nehezen őrizhető helyszínekre (építkezések, mezőgazdasági területek, nyaralók, kültéri értéktárolók).</w:t>
      </w:r>
    </w:p>
    <w:p w14:paraId="77DE8CFA" w14:textId="77777777" w:rsidR="000A4DD8" w:rsidRDefault="000A4DD8" w:rsidP="000A4DD8">
      <w:pPr>
        <w:numPr>
          <w:ilvl w:val="0"/>
          <w:numId w:val="3"/>
        </w:numPr>
        <w:spacing w:after="0"/>
      </w:pPr>
      <w:r w:rsidRPr="000A4DD8">
        <w:t>Kisállatbarát: nem riaszt indokolatlanul háziállatok mozgására.</w:t>
      </w:r>
    </w:p>
    <w:p w14:paraId="39C2CA3A" w14:textId="77777777" w:rsidR="00383919" w:rsidRDefault="00383919" w:rsidP="00383919">
      <w:pPr>
        <w:spacing w:after="0"/>
      </w:pPr>
    </w:p>
    <w:p w14:paraId="0091FADA" w14:textId="77777777" w:rsidR="00383919" w:rsidRDefault="00383919" w:rsidP="00383919">
      <w:pPr>
        <w:spacing w:after="0"/>
      </w:pPr>
    </w:p>
    <w:p w14:paraId="7A2F259D" w14:textId="77777777" w:rsidR="00E136CC" w:rsidRDefault="00E136CC" w:rsidP="00E136CC">
      <w:pPr>
        <w:spacing w:after="0"/>
        <w:rPr>
          <w:b/>
          <w:bCs/>
          <w:lang w:val="en-US"/>
        </w:rPr>
      </w:pPr>
    </w:p>
    <w:p w14:paraId="3C668626" w14:textId="77777777" w:rsidR="00E136CC" w:rsidRDefault="00E136CC" w:rsidP="00E136CC">
      <w:pPr>
        <w:spacing w:after="0"/>
        <w:rPr>
          <w:b/>
          <w:bCs/>
          <w:lang w:val="en-US"/>
        </w:rPr>
      </w:pPr>
    </w:p>
    <w:p w14:paraId="475ED2B8" w14:textId="77777777" w:rsidR="00E136CC" w:rsidRDefault="00E136CC" w:rsidP="00E136CC">
      <w:pPr>
        <w:spacing w:after="0"/>
        <w:rPr>
          <w:b/>
          <w:bCs/>
          <w:lang w:val="en-US"/>
        </w:rPr>
      </w:pPr>
    </w:p>
    <w:p w14:paraId="31836770" w14:textId="77777777" w:rsidR="00E136CC" w:rsidRDefault="00E136CC" w:rsidP="00E136CC">
      <w:pPr>
        <w:spacing w:after="0"/>
        <w:rPr>
          <w:b/>
          <w:bCs/>
          <w:lang w:val="en-US"/>
        </w:rPr>
      </w:pPr>
    </w:p>
    <w:p w14:paraId="1430E7DC" w14:textId="77777777" w:rsidR="00E136CC" w:rsidRDefault="00E136CC" w:rsidP="00E136CC">
      <w:pPr>
        <w:spacing w:after="0"/>
        <w:rPr>
          <w:b/>
          <w:bCs/>
          <w:lang w:val="en-US"/>
        </w:rPr>
      </w:pPr>
    </w:p>
    <w:p w14:paraId="120541B6" w14:textId="77777777" w:rsidR="00E136CC" w:rsidRDefault="00E136CC" w:rsidP="00E136CC">
      <w:pPr>
        <w:spacing w:after="0"/>
        <w:rPr>
          <w:b/>
          <w:bCs/>
          <w:lang w:val="en-US"/>
        </w:rPr>
      </w:pPr>
    </w:p>
    <w:sectPr w:rsidR="00E136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333A0D"/>
    <w:multiLevelType w:val="multilevel"/>
    <w:tmpl w:val="84C04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165055"/>
    <w:multiLevelType w:val="multilevel"/>
    <w:tmpl w:val="21F86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CF06FD"/>
    <w:multiLevelType w:val="multilevel"/>
    <w:tmpl w:val="6A5E3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6074727">
    <w:abstractNumId w:val="0"/>
  </w:num>
  <w:num w:numId="2" w16cid:durableId="1211454803">
    <w:abstractNumId w:val="1"/>
  </w:num>
  <w:num w:numId="3" w16cid:durableId="13937746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DD8"/>
    <w:rsid w:val="000A4DD8"/>
    <w:rsid w:val="00186924"/>
    <w:rsid w:val="00383919"/>
    <w:rsid w:val="0039759F"/>
    <w:rsid w:val="00A37991"/>
    <w:rsid w:val="00E13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B01999"/>
  <w15:chartTrackingRefBased/>
  <w15:docId w15:val="{97BC0B2F-7EB6-4C50-B1DC-C1E94BBBF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0A4D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0A4D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0A4D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0A4D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0A4D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0A4D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0A4D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0A4D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0A4D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0A4D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0A4D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0A4D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0A4DD8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0A4DD8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0A4DD8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0A4DD8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0A4DD8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0A4DD8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0A4D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0A4D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0A4D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0A4D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0A4D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0A4DD8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0A4DD8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0A4DD8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0A4D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0A4DD8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0A4DD8"/>
    <w:rPr>
      <w:b/>
      <w:bCs/>
      <w:smallCaps/>
      <w:color w:val="0F4761" w:themeColor="accent1" w:themeShade="BF"/>
      <w:spacing w:val="5"/>
    </w:rPr>
  </w:style>
  <w:style w:type="table" w:styleId="Rcsostblzat">
    <w:name w:val="Table Grid"/>
    <w:basedOn w:val="Normltblzat"/>
    <w:uiPriority w:val="39"/>
    <w:rsid w:val="00E136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223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Sándor Író</dc:creator>
  <cp:keywords/>
  <dc:description/>
  <cp:lastModifiedBy>Sándor Író</cp:lastModifiedBy>
  <cp:revision>2</cp:revision>
  <dcterms:created xsi:type="dcterms:W3CDTF">2025-09-25T13:48:00Z</dcterms:created>
  <dcterms:modified xsi:type="dcterms:W3CDTF">2025-09-25T13:48:00Z</dcterms:modified>
</cp:coreProperties>
</file>