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AFF09F" w14:textId="561689F4" w:rsidR="00F03FD6" w:rsidRPr="007553DF" w:rsidRDefault="00F03FD6" w:rsidP="00F03FD6">
      <w:pPr>
        <w:rPr>
          <w:b/>
          <w:bCs/>
          <w:sz w:val="28"/>
          <w:szCs w:val="28"/>
        </w:rPr>
      </w:pPr>
      <w:r w:rsidRPr="007553DF">
        <w:rPr>
          <w:b/>
          <w:bCs/>
          <w:sz w:val="28"/>
          <w:szCs w:val="28"/>
        </w:rPr>
        <w:t>PirAna kültéri eszközök összehasonlítása</w:t>
      </w:r>
    </w:p>
    <w:tbl>
      <w:tblPr>
        <w:tblStyle w:val="Rcsostblzat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2208"/>
        <w:gridCol w:w="2201"/>
        <w:gridCol w:w="1971"/>
        <w:gridCol w:w="2672"/>
      </w:tblGrid>
      <w:tr w:rsidR="00F03FD6" w:rsidRPr="00F03FD6" w14:paraId="67193F8E" w14:textId="77777777" w:rsidTr="00BC71F0">
        <w:tc>
          <w:tcPr>
            <w:tcW w:w="2208" w:type="dxa"/>
            <w:hideMark/>
          </w:tcPr>
          <w:p w14:paraId="05AF02B2" w14:textId="77777777" w:rsidR="00F03FD6" w:rsidRPr="00F03FD6" w:rsidRDefault="00F03FD6" w:rsidP="00F03FD6">
            <w:pPr>
              <w:rPr>
                <w:b/>
                <w:bCs/>
              </w:rPr>
            </w:pPr>
            <w:r w:rsidRPr="00F03FD6">
              <w:rPr>
                <w:b/>
                <w:bCs/>
              </w:rPr>
              <w:t>Tulajdonság / Modell</w:t>
            </w:r>
          </w:p>
        </w:tc>
        <w:tc>
          <w:tcPr>
            <w:tcW w:w="2201" w:type="dxa"/>
            <w:hideMark/>
          </w:tcPr>
          <w:p w14:paraId="26070EC1" w14:textId="77777777" w:rsidR="00F03FD6" w:rsidRPr="00F03FD6" w:rsidRDefault="00F03FD6" w:rsidP="00F03FD6">
            <w:pPr>
              <w:rPr>
                <w:b/>
                <w:bCs/>
              </w:rPr>
            </w:pPr>
            <w:r w:rsidRPr="00F03FD6">
              <w:rPr>
                <w:b/>
                <w:bCs/>
              </w:rPr>
              <w:t>PirAna-SL</w:t>
            </w:r>
          </w:p>
        </w:tc>
        <w:tc>
          <w:tcPr>
            <w:tcW w:w="0" w:type="auto"/>
            <w:hideMark/>
          </w:tcPr>
          <w:p w14:paraId="77CDBC68" w14:textId="77777777" w:rsidR="00F03FD6" w:rsidRPr="00F03FD6" w:rsidRDefault="00F03FD6" w:rsidP="00F03FD6">
            <w:pPr>
              <w:rPr>
                <w:b/>
                <w:bCs/>
              </w:rPr>
            </w:pPr>
            <w:r w:rsidRPr="00F03FD6">
              <w:rPr>
                <w:b/>
                <w:bCs/>
              </w:rPr>
              <w:t>PirAna-FX</w:t>
            </w:r>
          </w:p>
        </w:tc>
        <w:tc>
          <w:tcPr>
            <w:tcW w:w="0" w:type="auto"/>
            <w:hideMark/>
          </w:tcPr>
          <w:p w14:paraId="2AC1C7C3" w14:textId="77777777" w:rsidR="00F03FD6" w:rsidRPr="00F03FD6" w:rsidRDefault="00F03FD6" w:rsidP="00F03FD6">
            <w:pPr>
              <w:rPr>
                <w:b/>
                <w:bCs/>
              </w:rPr>
            </w:pPr>
            <w:r w:rsidRPr="00F03FD6">
              <w:rPr>
                <w:b/>
                <w:bCs/>
              </w:rPr>
              <w:t>PirAna-MB</w:t>
            </w:r>
          </w:p>
        </w:tc>
      </w:tr>
      <w:tr w:rsidR="00F03FD6" w:rsidRPr="00F03FD6" w14:paraId="1A5266B4" w14:textId="77777777" w:rsidTr="00BC71F0">
        <w:tc>
          <w:tcPr>
            <w:tcW w:w="2208" w:type="dxa"/>
            <w:hideMark/>
          </w:tcPr>
          <w:p w14:paraId="4EA821DF" w14:textId="77777777" w:rsidR="00F03FD6" w:rsidRPr="00F03FD6" w:rsidRDefault="00F03FD6" w:rsidP="00F03FD6">
            <w:r w:rsidRPr="00F03FD6">
              <w:rPr>
                <w:b/>
                <w:bCs/>
              </w:rPr>
              <w:t>Funkció típusa</w:t>
            </w:r>
          </w:p>
        </w:tc>
        <w:tc>
          <w:tcPr>
            <w:tcW w:w="2201" w:type="dxa"/>
            <w:hideMark/>
          </w:tcPr>
          <w:p w14:paraId="23284872" w14:textId="77777777" w:rsidR="00F03FD6" w:rsidRPr="00F03FD6" w:rsidRDefault="00F03FD6" w:rsidP="00F03FD6">
            <w:r w:rsidRPr="00F03FD6">
              <w:t>Alapmodell, központi feldolgozásra optimalizált</w:t>
            </w:r>
          </w:p>
        </w:tc>
        <w:tc>
          <w:tcPr>
            <w:tcW w:w="0" w:type="auto"/>
            <w:hideMark/>
          </w:tcPr>
          <w:p w14:paraId="5B700E7C" w14:textId="5A92FBD7" w:rsidR="00F03FD6" w:rsidRPr="00F03FD6" w:rsidRDefault="00F03FD6" w:rsidP="00F03FD6">
            <w:r w:rsidRPr="00F03FD6">
              <w:t xml:space="preserve">Helyi </w:t>
            </w:r>
            <w:r w:rsidR="001D0A43">
              <w:t>hang és fényjelzéssel</w:t>
            </w:r>
            <w:r w:rsidRPr="00F03FD6">
              <w:t xml:space="preserve"> bővített változat</w:t>
            </w:r>
          </w:p>
        </w:tc>
        <w:tc>
          <w:tcPr>
            <w:tcW w:w="0" w:type="auto"/>
            <w:hideMark/>
          </w:tcPr>
          <w:p w14:paraId="74E8996A" w14:textId="4B406101" w:rsidR="00F03FD6" w:rsidRPr="00F03FD6" w:rsidRDefault="00F03FD6" w:rsidP="00F03FD6">
            <w:r w:rsidRPr="00F03FD6">
              <w:t>Mobil, önálló működésű változat</w:t>
            </w:r>
            <w:r w:rsidR="001D0A43">
              <w:t>, helyi hang és fényjelzés</w:t>
            </w:r>
          </w:p>
        </w:tc>
      </w:tr>
      <w:tr w:rsidR="00F03FD6" w:rsidRPr="00F03FD6" w14:paraId="2CA7FC9B" w14:textId="77777777" w:rsidTr="00BC71F0">
        <w:tc>
          <w:tcPr>
            <w:tcW w:w="2208" w:type="dxa"/>
            <w:hideMark/>
          </w:tcPr>
          <w:p w14:paraId="663AD025" w14:textId="77777777" w:rsidR="00F03FD6" w:rsidRPr="00F03FD6" w:rsidRDefault="00F03FD6" w:rsidP="00F03FD6">
            <w:r w:rsidRPr="00F03FD6">
              <w:rPr>
                <w:b/>
                <w:bCs/>
              </w:rPr>
              <w:t>Érzékelési technológia</w:t>
            </w:r>
          </w:p>
        </w:tc>
        <w:tc>
          <w:tcPr>
            <w:tcW w:w="2201" w:type="dxa"/>
            <w:hideMark/>
          </w:tcPr>
          <w:p w14:paraId="79500397" w14:textId="1D36E6ED" w:rsidR="00F03FD6" w:rsidRPr="00F03FD6" w:rsidRDefault="00F03FD6" w:rsidP="00F03FD6">
            <w:r w:rsidRPr="00F03FD6">
              <w:t>PIR + MW + IP kamera</w:t>
            </w:r>
            <w:r>
              <w:t xml:space="preserve"> </w:t>
            </w:r>
            <w:r w:rsidRPr="00F03FD6">
              <w:t>ANALITIKA</w:t>
            </w:r>
          </w:p>
        </w:tc>
        <w:tc>
          <w:tcPr>
            <w:tcW w:w="0" w:type="auto"/>
            <w:hideMark/>
          </w:tcPr>
          <w:p w14:paraId="0DA6A421" w14:textId="5E45CBCA" w:rsidR="00F03FD6" w:rsidRPr="00F03FD6" w:rsidRDefault="00F03FD6" w:rsidP="00F03FD6">
            <w:r w:rsidRPr="00F03FD6">
              <w:t>PIR + MW + IP kamera</w:t>
            </w:r>
            <w:r>
              <w:t xml:space="preserve"> </w:t>
            </w:r>
            <w:r w:rsidRPr="00F03FD6">
              <w:t>ANALITIKA</w:t>
            </w:r>
          </w:p>
        </w:tc>
        <w:tc>
          <w:tcPr>
            <w:tcW w:w="0" w:type="auto"/>
            <w:hideMark/>
          </w:tcPr>
          <w:p w14:paraId="4CF34B99" w14:textId="36A7FF57" w:rsidR="00F03FD6" w:rsidRPr="00F03FD6" w:rsidRDefault="00F03FD6" w:rsidP="00F03FD6">
            <w:r w:rsidRPr="00F03FD6">
              <w:t>PIR + MW + IP kamera</w:t>
            </w:r>
            <w:r>
              <w:t xml:space="preserve"> </w:t>
            </w:r>
            <w:r w:rsidRPr="00F03FD6">
              <w:t>ANALITIKA</w:t>
            </w:r>
          </w:p>
        </w:tc>
      </w:tr>
      <w:tr w:rsidR="00F03FD6" w:rsidRPr="00F03FD6" w14:paraId="56B7DA1D" w14:textId="77777777" w:rsidTr="00BC71F0">
        <w:tc>
          <w:tcPr>
            <w:tcW w:w="2208" w:type="dxa"/>
            <w:hideMark/>
          </w:tcPr>
          <w:p w14:paraId="43929FD9" w14:textId="77777777" w:rsidR="00F03FD6" w:rsidRPr="00F03FD6" w:rsidRDefault="00F03FD6" w:rsidP="00F03FD6">
            <w:r w:rsidRPr="00F03FD6">
              <w:rPr>
                <w:b/>
                <w:bCs/>
              </w:rPr>
              <w:t>Riasztási logika</w:t>
            </w:r>
          </w:p>
        </w:tc>
        <w:tc>
          <w:tcPr>
            <w:tcW w:w="2201" w:type="dxa"/>
            <w:hideMark/>
          </w:tcPr>
          <w:p w14:paraId="6B0B23FE" w14:textId="77777777" w:rsidR="00F03FD6" w:rsidRPr="00F03FD6" w:rsidRDefault="00F03FD6" w:rsidP="00F03FD6">
            <w:r w:rsidRPr="00F03FD6">
              <w:t>Két érzékelő együttes jelzése 10 mp-en belül</w:t>
            </w:r>
          </w:p>
        </w:tc>
        <w:tc>
          <w:tcPr>
            <w:tcW w:w="0" w:type="auto"/>
            <w:hideMark/>
          </w:tcPr>
          <w:p w14:paraId="2570B126" w14:textId="77777777" w:rsidR="00F03FD6" w:rsidRPr="00F03FD6" w:rsidRDefault="00F03FD6" w:rsidP="00F03FD6">
            <w:r w:rsidRPr="00F03FD6">
              <w:t>Ugyanaz, helyi hang- és fényjelzéssel kiegészítve</w:t>
            </w:r>
          </w:p>
        </w:tc>
        <w:tc>
          <w:tcPr>
            <w:tcW w:w="0" w:type="auto"/>
            <w:hideMark/>
          </w:tcPr>
          <w:p w14:paraId="6F48CB9B" w14:textId="77777777" w:rsidR="00F03FD6" w:rsidRPr="00F03FD6" w:rsidRDefault="00F03FD6" w:rsidP="00F03FD6">
            <w:r w:rsidRPr="00F03FD6">
              <w:t>Ugyanaz, mobil kivitelben, saját táppal</w:t>
            </w:r>
          </w:p>
        </w:tc>
      </w:tr>
      <w:tr w:rsidR="00F03FD6" w:rsidRPr="00F03FD6" w14:paraId="1B97855B" w14:textId="77777777" w:rsidTr="00BC71F0">
        <w:tc>
          <w:tcPr>
            <w:tcW w:w="2208" w:type="dxa"/>
            <w:hideMark/>
          </w:tcPr>
          <w:p w14:paraId="66377E72" w14:textId="77777777" w:rsidR="00F03FD6" w:rsidRPr="00F03FD6" w:rsidRDefault="00F03FD6" w:rsidP="00F03FD6">
            <w:r w:rsidRPr="00F03FD6">
              <w:rPr>
                <w:b/>
                <w:bCs/>
              </w:rPr>
              <w:t>Kimenetek</w:t>
            </w:r>
          </w:p>
        </w:tc>
        <w:tc>
          <w:tcPr>
            <w:tcW w:w="2201" w:type="dxa"/>
            <w:hideMark/>
          </w:tcPr>
          <w:p w14:paraId="79FADB8A" w14:textId="77777777" w:rsidR="00F03FD6" w:rsidRPr="00F03FD6" w:rsidRDefault="00F03FD6" w:rsidP="00F03FD6">
            <w:r w:rsidRPr="00F03FD6">
              <w:t>4 kontaktus: mozgás, analitika, riasztás, hiba</w:t>
            </w:r>
          </w:p>
        </w:tc>
        <w:tc>
          <w:tcPr>
            <w:tcW w:w="0" w:type="auto"/>
            <w:hideMark/>
          </w:tcPr>
          <w:p w14:paraId="27C52E34" w14:textId="77777777" w:rsidR="00F03FD6" w:rsidRPr="00F03FD6" w:rsidRDefault="00F03FD6" w:rsidP="00F03FD6">
            <w:r w:rsidRPr="00F03FD6">
              <w:t>Összetett riasztásjelzés 8 eres kábelen keresztül</w:t>
            </w:r>
          </w:p>
        </w:tc>
        <w:tc>
          <w:tcPr>
            <w:tcW w:w="0" w:type="auto"/>
            <w:hideMark/>
          </w:tcPr>
          <w:p w14:paraId="528A381D" w14:textId="77777777" w:rsidR="00F03FD6" w:rsidRPr="00F03FD6" w:rsidRDefault="00F03FD6" w:rsidP="00F03FD6">
            <w:r w:rsidRPr="00F03FD6">
              <w:t>Nincs fizikai kontaktuskimenet – visszajelzés helyben és interneten keresztül</w:t>
            </w:r>
          </w:p>
        </w:tc>
      </w:tr>
      <w:tr w:rsidR="00F03FD6" w:rsidRPr="00F03FD6" w14:paraId="2CC20D26" w14:textId="77777777" w:rsidTr="00BC71F0">
        <w:tc>
          <w:tcPr>
            <w:tcW w:w="2208" w:type="dxa"/>
            <w:hideMark/>
          </w:tcPr>
          <w:p w14:paraId="1EE3BF37" w14:textId="77777777" w:rsidR="00F03FD6" w:rsidRPr="00F03FD6" w:rsidRDefault="00F03FD6" w:rsidP="00F03FD6">
            <w:r w:rsidRPr="00F03FD6">
              <w:rPr>
                <w:b/>
                <w:bCs/>
              </w:rPr>
              <w:t>Helyi visszajelzés</w:t>
            </w:r>
          </w:p>
        </w:tc>
        <w:tc>
          <w:tcPr>
            <w:tcW w:w="2201" w:type="dxa"/>
            <w:hideMark/>
          </w:tcPr>
          <w:p w14:paraId="222B5B94" w14:textId="77777777" w:rsidR="00F03FD6" w:rsidRPr="00F03FD6" w:rsidRDefault="00F03FD6" w:rsidP="00F03FD6">
            <w:r w:rsidRPr="00F03FD6">
              <w:t>Nincs</w:t>
            </w:r>
          </w:p>
        </w:tc>
        <w:tc>
          <w:tcPr>
            <w:tcW w:w="0" w:type="auto"/>
            <w:hideMark/>
          </w:tcPr>
          <w:p w14:paraId="7464F1E3" w14:textId="77777777" w:rsidR="00F03FD6" w:rsidRPr="00F03FD6" w:rsidRDefault="00F03FD6" w:rsidP="00F03FD6">
            <w:r w:rsidRPr="00F03FD6">
              <w:t>Van: hang + fény</w:t>
            </w:r>
          </w:p>
        </w:tc>
        <w:tc>
          <w:tcPr>
            <w:tcW w:w="0" w:type="auto"/>
            <w:hideMark/>
          </w:tcPr>
          <w:p w14:paraId="5FA08959" w14:textId="77777777" w:rsidR="00F03FD6" w:rsidRPr="00F03FD6" w:rsidRDefault="00F03FD6" w:rsidP="00F03FD6">
            <w:r w:rsidRPr="00F03FD6">
              <w:t>Van: hang + fény</w:t>
            </w:r>
          </w:p>
        </w:tc>
      </w:tr>
      <w:tr w:rsidR="00F03FD6" w:rsidRPr="00F03FD6" w14:paraId="0CB3E0CE" w14:textId="77777777" w:rsidTr="00BC71F0">
        <w:tc>
          <w:tcPr>
            <w:tcW w:w="2208" w:type="dxa"/>
            <w:hideMark/>
          </w:tcPr>
          <w:p w14:paraId="2B7F4146" w14:textId="77777777" w:rsidR="00F03FD6" w:rsidRPr="00F03FD6" w:rsidRDefault="00F03FD6" w:rsidP="00F03FD6">
            <w:r w:rsidRPr="00F03FD6">
              <w:rPr>
                <w:b/>
                <w:bCs/>
              </w:rPr>
              <w:t>Tápellátás</w:t>
            </w:r>
          </w:p>
        </w:tc>
        <w:tc>
          <w:tcPr>
            <w:tcW w:w="2201" w:type="dxa"/>
            <w:hideMark/>
          </w:tcPr>
          <w:p w14:paraId="4BF7E56F" w14:textId="77777777" w:rsidR="00F03FD6" w:rsidRPr="00F03FD6" w:rsidRDefault="00F03FD6" w:rsidP="00F03FD6">
            <w:r w:rsidRPr="00F03FD6">
              <w:t>13.5–48V DC</w:t>
            </w:r>
          </w:p>
        </w:tc>
        <w:tc>
          <w:tcPr>
            <w:tcW w:w="0" w:type="auto"/>
            <w:hideMark/>
          </w:tcPr>
          <w:p w14:paraId="0029A659" w14:textId="77777777" w:rsidR="00F03FD6" w:rsidRPr="00F03FD6" w:rsidRDefault="00F03FD6" w:rsidP="00F03FD6">
            <w:r w:rsidRPr="00F03FD6">
              <w:t>13.5–48V DC</w:t>
            </w:r>
          </w:p>
        </w:tc>
        <w:tc>
          <w:tcPr>
            <w:tcW w:w="0" w:type="auto"/>
            <w:hideMark/>
          </w:tcPr>
          <w:p w14:paraId="58DF61B2" w14:textId="77777777" w:rsidR="00F03FD6" w:rsidRPr="00F03FD6" w:rsidRDefault="00F03FD6" w:rsidP="00F03FD6">
            <w:r w:rsidRPr="00F03FD6">
              <w:t>Saját szünetmentes egység + 230V</w:t>
            </w:r>
          </w:p>
        </w:tc>
      </w:tr>
      <w:tr w:rsidR="00F03FD6" w:rsidRPr="00F03FD6" w14:paraId="52DA66D8" w14:textId="77777777" w:rsidTr="00BC71F0">
        <w:tc>
          <w:tcPr>
            <w:tcW w:w="2208" w:type="dxa"/>
            <w:hideMark/>
          </w:tcPr>
          <w:p w14:paraId="6BC3F95A" w14:textId="77777777" w:rsidR="00F03FD6" w:rsidRPr="00F03FD6" w:rsidRDefault="00F03FD6" w:rsidP="00F03FD6">
            <w:r w:rsidRPr="00F03FD6">
              <w:rPr>
                <w:b/>
                <w:bCs/>
              </w:rPr>
              <w:t>Internetkapcsolat</w:t>
            </w:r>
          </w:p>
        </w:tc>
        <w:tc>
          <w:tcPr>
            <w:tcW w:w="2201" w:type="dxa"/>
            <w:hideMark/>
          </w:tcPr>
          <w:p w14:paraId="5841EC94" w14:textId="77777777" w:rsidR="00F03FD6" w:rsidRPr="00F03FD6" w:rsidRDefault="00F03FD6" w:rsidP="00F03FD6">
            <w:r w:rsidRPr="00F03FD6">
              <w:t>Vezetékes</w:t>
            </w:r>
          </w:p>
        </w:tc>
        <w:tc>
          <w:tcPr>
            <w:tcW w:w="0" w:type="auto"/>
            <w:hideMark/>
          </w:tcPr>
          <w:p w14:paraId="741DBF68" w14:textId="77777777" w:rsidR="00F03FD6" w:rsidRPr="00F03FD6" w:rsidRDefault="00F03FD6" w:rsidP="00F03FD6">
            <w:r w:rsidRPr="00F03FD6">
              <w:t>Vezetékes</w:t>
            </w:r>
          </w:p>
        </w:tc>
        <w:tc>
          <w:tcPr>
            <w:tcW w:w="0" w:type="auto"/>
            <w:hideMark/>
          </w:tcPr>
          <w:p w14:paraId="3444EA39" w14:textId="605BF584" w:rsidR="00F03FD6" w:rsidRPr="00F03FD6" w:rsidRDefault="00F03FD6" w:rsidP="00F03FD6">
            <w:r w:rsidRPr="00F03FD6">
              <w:t xml:space="preserve">Vezeték nélküli </w:t>
            </w:r>
            <w:r w:rsidR="001D0A43">
              <w:t>átjelzés (</w:t>
            </w:r>
            <w:r w:rsidRPr="00F03FD6">
              <w:t>opció)</w:t>
            </w:r>
          </w:p>
        </w:tc>
      </w:tr>
      <w:tr w:rsidR="00F03FD6" w:rsidRPr="00F03FD6" w14:paraId="559CC03D" w14:textId="77777777" w:rsidTr="00BC71F0">
        <w:tc>
          <w:tcPr>
            <w:tcW w:w="2208" w:type="dxa"/>
            <w:hideMark/>
          </w:tcPr>
          <w:p w14:paraId="1FA85A04" w14:textId="77777777" w:rsidR="00F03FD6" w:rsidRPr="00F03FD6" w:rsidRDefault="00F03FD6" w:rsidP="00F03FD6">
            <w:r w:rsidRPr="00F03FD6">
              <w:rPr>
                <w:b/>
                <w:bCs/>
              </w:rPr>
              <w:t>Kábelezés</w:t>
            </w:r>
          </w:p>
        </w:tc>
        <w:tc>
          <w:tcPr>
            <w:tcW w:w="2201" w:type="dxa"/>
            <w:hideMark/>
          </w:tcPr>
          <w:p w14:paraId="1892145C" w14:textId="77777777" w:rsidR="00F03FD6" w:rsidRPr="00F03FD6" w:rsidRDefault="00F03FD6" w:rsidP="00F03FD6">
            <w:r w:rsidRPr="00F03FD6">
              <w:t>UTP + 8 eres</w:t>
            </w:r>
          </w:p>
        </w:tc>
        <w:tc>
          <w:tcPr>
            <w:tcW w:w="0" w:type="auto"/>
            <w:hideMark/>
          </w:tcPr>
          <w:p w14:paraId="3723DD25" w14:textId="77777777" w:rsidR="00F03FD6" w:rsidRPr="00F03FD6" w:rsidRDefault="00F03FD6" w:rsidP="00F03FD6">
            <w:r w:rsidRPr="00F03FD6">
              <w:t>Egy UTP kábel</w:t>
            </w:r>
          </w:p>
        </w:tc>
        <w:tc>
          <w:tcPr>
            <w:tcW w:w="0" w:type="auto"/>
            <w:hideMark/>
          </w:tcPr>
          <w:p w14:paraId="75E7B878" w14:textId="77777777" w:rsidR="00F03FD6" w:rsidRPr="00F03FD6" w:rsidRDefault="00F03FD6" w:rsidP="00F03FD6">
            <w:r w:rsidRPr="00F03FD6">
              <w:t>Csak 230V, rejtett belső elvezetés</w:t>
            </w:r>
          </w:p>
        </w:tc>
      </w:tr>
      <w:tr w:rsidR="00F03FD6" w:rsidRPr="00F03FD6" w14:paraId="254A24CE" w14:textId="77777777" w:rsidTr="00BC71F0">
        <w:tc>
          <w:tcPr>
            <w:tcW w:w="2208" w:type="dxa"/>
            <w:hideMark/>
          </w:tcPr>
          <w:p w14:paraId="7987CCAF" w14:textId="77777777" w:rsidR="00F03FD6" w:rsidRPr="00F03FD6" w:rsidRDefault="00F03FD6" w:rsidP="00F03FD6">
            <w:r w:rsidRPr="00F03FD6">
              <w:rPr>
                <w:b/>
                <w:bCs/>
              </w:rPr>
              <w:t>Doboz méret</w:t>
            </w:r>
          </w:p>
        </w:tc>
        <w:tc>
          <w:tcPr>
            <w:tcW w:w="2201" w:type="dxa"/>
            <w:hideMark/>
          </w:tcPr>
          <w:p w14:paraId="69C43E52" w14:textId="77777777" w:rsidR="00F03FD6" w:rsidRPr="00F03FD6" w:rsidRDefault="00F03FD6" w:rsidP="00F03FD6">
            <w:r w:rsidRPr="00F03FD6">
              <w:t>150 × 110 × 70 mm</w:t>
            </w:r>
          </w:p>
        </w:tc>
        <w:tc>
          <w:tcPr>
            <w:tcW w:w="0" w:type="auto"/>
            <w:hideMark/>
          </w:tcPr>
          <w:p w14:paraId="2897CD98" w14:textId="77777777" w:rsidR="00F03FD6" w:rsidRPr="00F03FD6" w:rsidRDefault="00F03FD6" w:rsidP="00F03FD6">
            <w:r w:rsidRPr="00F03FD6">
              <w:t>150 × 110 × 70 mm</w:t>
            </w:r>
          </w:p>
        </w:tc>
        <w:tc>
          <w:tcPr>
            <w:tcW w:w="0" w:type="auto"/>
            <w:hideMark/>
          </w:tcPr>
          <w:p w14:paraId="62B71915" w14:textId="77777777" w:rsidR="00F03FD6" w:rsidRPr="00F03FD6" w:rsidRDefault="00F03FD6" w:rsidP="00F03FD6">
            <w:r w:rsidRPr="00F03FD6">
              <w:t>290 × 200 × 140 mm</w:t>
            </w:r>
          </w:p>
        </w:tc>
      </w:tr>
      <w:tr w:rsidR="00F03FD6" w:rsidRPr="00F03FD6" w14:paraId="529E01B4" w14:textId="77777777" w:rsidTr="00BC71F0">
        <w:tc>
          <w:tcPr>
            <w:tcW w:w="2208" w:type="dxa"/>
            <w:hideMark/>
          </w:tcPr>
          <w:p w14:paraId="2872B513" w14:textId="77777777" w:rsidR="00F03FD6" w:rsidRPr="00F03FD6" w:rsidRDefault="00F03FD6" w:rsidP="00F03FD6">
            <w:r w:rsidRPr="00F03FD6">
              <w:rPr>
                <w:b/>
                <w:bCs/>
              </w:rPr>
              <w:t>Alkalmazási terület</w:t>
            </w:r>
          </w:p>
        </w:tc>
        <w:tc>
          <w:tcPr>
            <w:tcW w:w="2201" w:type="dxa"/>
            <w:hideMark/>
          </w:tcPr>
          <w:p w14:paraId="53996342" w14:textId="77777777" w:rsidR="00F03FD6" w:rsidRPr="00F03FD6" w:rsidRDefault="00F03FD6" w:rsidP="00F03FD6">
            <w:r w:rsidRPr="00F03FD6">
              <w:t>Integrált rendszerek, telephelyek</w:t>
            </w:r>
          </w:p>
        </w:tc>
        <w:tc>
          <w:tcPr>
            <w:tcW w:w="0" w:type="auto"/>
            <w:hideMark/>
          </w:tcPr>
          <w:p w14:paraId="3E81AE26" w14:textId="77777777" w:rsidR="00F03FD6" w:rsidRPr="00F03FD6" w:rsidRDefault="00F03FD6" w:rsidP="00F03FD6">
            <w:r w:rsidRPr="00F03FD6">
              <w:t>Udvarok, gazdaságok, ahol helyi jelzés szükséges</w:t>
            </w:r>
          </w:p>
        </w:tc>
        <w:tc>
          <w:tcPr>
            <w:tcW w:w="0" w:type="auto"/>
            <w:hideMark/>
          </w:tcPr>
          <w:p w14:paraId="1002B31C" w14:textId="77777777" w:rsidR="00F03FD6" w:rsidRPr="00F03FD6" w:rsidRDefault="00F03FD6" w:rsidP="00F03FD6">
            <w:r w:rsidRPr="00F03FD6">
              <w:t>Építkezések, nyaralók, hálózat nélküli zónák</w:t>
            </w:r>
          </w:p>
        </w:tc>
      </w:tr>
      <w:tr w:rsidR="00F03FD6" w:rsidRPr="00F03FD6" w14:paraId="4A6D6365" w14:textId="77777777" w:rsidTr="00BC71F0">
        <w:tc>
          <w:tcPr>
            <w:tcW w:w="2208" w:type="dxa"/>
            <w:hideMark/>
          </w:tcPr>
          <w:p w14:paraId="12B429A4" w14:textId="77777777" w:rsidR="00F03FD6" w:rsidRPr="00F03FD6" w:rsidRDefault="00F03FD6" w:rsidP="00F03FD6">
            <w:r w:rsidRPr="00F03FD6">
              <w:rPr>
                <w:b/>
                <w:bCs/>
              </w:rPr>
              <w:t>Videómentés</w:t>
            </w:r>
          </w:p>
        </w:tc>
        <w:tc>
          <w:tcPr>
            <w:tcW w:w="2201" w:type="dxa"/>
            <w:hideMark/>
          </w:tcPr>
          <w:p w14:paraId="24AE247D" w14:textId="77777777" w:rsidR="00F03FD6" w:rsidRPr="00F03FD6" w:rsidRDefault="00F03FD6" w:rsidP="00F03FD6">
            <w:r w:rsidRPr="00F03FD6">
              <w:t>SD + NVR</w:t>
            </w:r>
          </w:p>
        </w:tc>
        <w:tc>
          <w:tcPr>
            <w:tcW w:w="0" w:type="auto"/>
            <w:hideMark/>
          </w:tcPr>
          <w:p w14:paraId="47BA93D2" w14:textId="77777777" w:rsidR="00F03FD6" w:rsidRPr="00F03FD6" w:rsidRDefault="00F03FD6" w:rsidP="00F03FD6">
            <w:r w:rsidRPr="00F03FD6">
              <w:t>SD + NVR</w:t>
            </w:r>
          </w:p>
        </w:tc>
        <w:tc>
          <w:tcPr>
            <w:tcW w:w="0" w:type="auto"/>
            <w:hideMark/>
          </w:tcPr>
          <w:p w14:paraId="5BC5B2E8" w14:textId="77777777" w:rsidR="00F03FD6" w:rsidRPr="00F03FD6" w:rsidRDefault="00F03FD6" w:rsidP="00F03FD6">
            <w:r w:rsidRPr="00F03FD6">
              <w:t>SD + NVR</w:t>
            </w:r>
          </w:p>
        </w:tc>
      </w:tr>
      <w:tr w:rsidR="00F03FD6" w:rsidRPr="00F03FD6" w14:paraId="5AF79FA6" w14:textId="77777777" w:rsidTr="00BC71F0">
        <w:tc>
          <w:tcPr>
            <w:tcW w:w="2208" w:type="dxa"/>
            <w:hideMark/>
          </w:tcPr>
          <w:p w14:paraId="618AEFDB" w14:textId="77777777" w:rsidR="00F03FD6" w:rsidRPr="00F03FD6" w:rsidRDefault="00F03FD6" w:rsidP="00F03FD6">
            <w:r w:rsidRPr="00F03FD6">
              <w:rPr>
                <w:b/>
                <w:bCs/>
              </w:rPr>
              <w:t>Kiemelt előny</w:t>
            </w:r>
          </w:p>
        </w:tc>
        <w:tc>
          <w:tcPr>
            <w:tcW w:w="2201" w:type="dxa"/>
            <w:hideMark/>
          </w:tcPr>
          <w:p w14:paraId="2A20A06B" w14:textId="77777777" w:rsidR="00F03FD6" w:rsidRPr="00F03FD6" w:rsidRDefault="00F03FD6" w:rsidP="00F03FD6">
            <w:r w:rsidRPr="00F03FD6">
              <w:t>Részletes kontaktuskimenet, központi integráció</w:t>
            </w:r>
          </w:p>
        </w:tc>
        <w:tc>
          <w:tcPr>
            <w:tcW w:w="0" w:type="auto"/>
            <w:hideMark/>
          </w:tcPr>
          <w:p w14:paraId="40B6E603" w14:textId="34709168" w:rsidR="00F03FD6" w:rsidRPr="00F03FD6" w:rsidRDefault="00F03FD6" w:rsidP="00F03FD6">
            <w:r w:rsidRPr="00F03FD6">
              <w:t xml:space="preserve">Helyi riasztás + </w:t>
            </w:r>
            <w:r w:rsidR="001D0A43">
              <w:t>riasztás</w:t>
            </w:r>
            <w:r w:rsidRPr="00F03FD6">
              <w:t xml:space="preserve"> jelzés egy kábelen</w:t>
            </w:r>
          </w:p>
        </w:tc>
        <w:tc>
          <w:tcPr>
            <w:tcW w:w="0" w:type="auto"/>
            <w:hideMark/>
          </w:tcPr>
          <w:p w14:paraId="43A2E352" w14:textId="77777777" w:rsidR="00F03FD6" w:rsidRPr="00F03FD6" w:rsidRDefault="00F03FD6" w:rsidP="00F03FD6">
            <w:r w:rsidRPr="00F03FD6">
              <w:t>Teljesen autonóm működés, hálózat nélkül is aktív</w:t>
            </w:r>
          </w:p>
        </w:tc>
      </w:tr>
    </w:tbl>
    <w:p w14:paraId="4E157BEF" w14:textId="77777777" w:rsidR="00384290" w:rsidRDefault="00384290" w:rsidP="00F03FD6">
      <w:pPr>
        <w:rPr>
          <w:b/>
          <w:bCs/>
        </w:rPr>
      </w:pPr>
    </w:p>
    <w:p w14:paraId="68B47B7E" w14:textId="3736D851" w:rsidR="00F03FD6" w:rsidRPr="00F03FD6" w:rsidRDefault="00F03FD6" w:rsidP="00F03FD6">
      <w:pPr>
        <w:rPr>
          <w:b/>
          <w:bCs/>
        </w:rPr>
      </w:pPr>
      <w:r w:rsidRPr="00F03FD6">
        <w:rPr>
          <w:b/>
          <w:bCs/>
        </w:rPr>
        <w:t>Indoklás – Melyik modell mire való?</w:t>
      </w:r>
    </w:p>
    <w:p w14:paraId="6EF288F5" w14:textId="77777777" w:rsidR="00F03FD6" w:rsidRPr="00F03FD6" w:rsidRDefault="00F03FD6" w:rsidP="00F03FD6">
      <w:pPr>
        <w:numPr>
          <w:ilvl w:val="0"/>
          <w:numId w:val="32"/>
        </w:numPr>
      </w:pPr>
      <w:r w:rsidRPr="00F03FD6">
        <w:rPr>
          <w:b/>
          <w:bCs/>
        </w:rPr>
        <w:t>PirAna-SL</w:t>
      </w:r>
      <w:r w:rsidRPr="00F03FD6">
        <w:t xml:space="preserve"> Olyan rendszerekhez ajánlott, ahol a riasztásjelzést és a kamera képét </w:t>
      </w:r>
      <w:r w:rsidRPr="00F03FD6">
        <w:rPr>
          <w:b/>
          <w:bCs/>
        </w:rPr>
        <w:t>központi feldolgozásra</w:t>
      </w:r>
      <w:r w:rsidRPr="00F03FD6">
        <w:t xml:space="preserve"> továbbítják. A részletes kontaktuskimenetek lehetővé teszik a </w:t>
      </w:r>
      <w:r w:rsidRPr="00F03FD6">
        <w:rPr>
          <w:b/>
          <w:bCs/>
        </w:rPr>
        <w:t>finomhangolt integrációt</w:t>
      </w:r>
      <w:r w:rsidRPr="00F03FD6">
        <w:t xml:space="preserve"> nagyobb biztonsági hálózatokba.</w:t>
      </w:r>
    </w:p>
    <w:p w14:paraId="697D0654" w14:textId="77777777" w:rsidR="00F03FD6" w:rsidRPr="00F03FD6" w:rsidRDefault="00F03FD6" w:rsidP="00F03FD6">
      <w:pPr>
        <w:numPr>
          <w:ilvl w:val="0"/>
          <w:numId w:val="32"/>
        </w:numPr>
      </w:pPr>
      <w:r w:rsidRPr="00F03FD6">
        <w:rPr>
          <w:b/>
          <w:bCs/>
        </w:rPr>
        <w:t>PirAna-FX</w:t>
      </w:r>
      <w:r w:rsidRPr="00F03FD6">
        <w:t xml:space="preserve"> Ideális olyan helyszínekre, ahol a riasztás </w:t>
      </w:r>
      <w:r w:rsidRPr="00F03FD6">
        <w:rPr>
          <w:b/>
          <w:bCs/>
        </w:rPr>
        <w:t>helyben is érzékelhető</w:t>
      </w:r>
      <w:r w:rsidRPr="00F03FD6">
        <w:t xml:space="preserve"> kell legyen (pl. udvar, gazdaság), de a központi rendszerbe való bekötés is szükséges. </w:t>
      </w:r>
      <w:r w:rsidRPr="00F03FD6">
        <w:lastRenderedPageBreak/>
        <w:t xml:space="preserve">A </w:t>
      </w:r>
      <w:r w:rsidRPr="00F03FD6">
        <w:rPr>
          <w:b/>
          <w:bCs/>
        </w:rPr>
        <w:t>hang- és fényjelzés</w:t>
      </w:r>
      <w:r w:rsidRPr="00F03FD6">
        <w:t xml:space="preserve"> azonnali visszajelzést ad, miközben a 8 eres kábelen keresztül a központ is értesül.</w:t>
      </w:r>
    </w:p>
    <w:p w14:paraId="7C68B0EF" w14:textId="77777777" w:rsidR="00F03FD6" w:rsidRPr="00F03FD6" w:rsidRDefault="00F03FD6" w:rsidP="00F03FD6">
      <w:pPr>
        <w:numPr>
          <w:ilvl w:val="0"/>
          <w:numId w:val="32"/>
        </w:numPr>
      </w:pPr>
      <w:r w:rsidRPr="00F03FD6">
        <w:rPr>
          <w:b/>
          <w:bCs/>
        </w:rPr>
        <w:t>PirAna-MB</w:t>
      </w:r>
      <w:r w:rsidRPr="00F03FD6">
        <w:t xml:space="preserve"> Teljesen </w:t>
      </w:r>
      <w:r w:rsidRPr="00F03FD6">
        <w:rPr>
          <w:b/>
          <w:bCs/>
        </w:rPr>
        <w:t>autonóm működésű</w:t>
      </w:r>
      <w:r w:rsidRPr="00F03FD6">
        <w:t xml:space="preserve"> változat, amely </w:t>
      </w:r>
      <w:r w:rsidRPr="00F03FD6">
        <w:rPr>
          <w:b/>
          <w:bCs/>
        </w:rPr>
        <w:t>nem igényel kiépített infrastruktúrát</w:t>
      </w:r>
      <w:r w:rsidRPr="00F03FD6">
        <w:t xml:space="preserve">. Ideális </w:t>
      </w:r>
      <w:r w:rsidRPr="00F03FD6">
        <w:rPr>
          <w:b/>
          <w:bCs/>
        </w:rPr>
        <w:t>építkezésekre, nyaralókba, mezőgazdasági területekre</w:t>
      </w:r>
      <w:r w:rsidRPr="00F03FD6">
        <w:t>, ahol nincs vezetékes internet vagy riasztórendszer, de a megbízható érzékelés és visszajelzés elengedhetetlen.</w:t>
      </w:r>
    </w:p>
    <w:p w14:paraId="1C58B063" w14:textId="77777777" w:rsidR="00AD4DF8" w:rsidRPr="00F03FD6" w:rsidRDefault="00AD4DF8" w:rsidP="00F03FD6"/>
    <w:sectPr w:rsidR="00AD4DF8" w:rsidRPr="00F03FD6" w:rsidSect="00721E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D6BCF"/>
    <w:multiLevelType w:val="multilevel"/>
    <w:tmpl w:val="518282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7F4168"/>
    <w:multiLevelType w:val="multilevel"/>
    <w:tmpl w:val="0B7AB3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54673C5"/>
    <w:multiLevelType w:val="multilevel"/>
    <w:tmpl w:val="436E3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6C67A46"/>
    <w:multiLevelType w:val="multilevel"/>
    <w:tmpl w:val="5DD05F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6EC3105"/>
    <w:multiLevelType w:val="multilevel"/>
    <w:tmpl w:val="B64E4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C23C74"/>
    <w:multiLevelType w:val="multilevel"/>
    <w:tmpl w:val="FEA83C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D634A8"/>
    <w:multiLevelType w:val="multilevel"/>
    <w:tmpl w:val="A09CE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3A5457C"/>
    <w:multiLevelType w:val="multilevel"/>
    <w:tmpl w:val="E12C02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7A13CB0"/>
    <w:multiLevelType w:val="multilevel"/>
    <w:tmpl w:val="E9562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7B11286"/>
    <w:multiLevelType w:val="multilevel"/>
    <w:tmpl w:val="AE904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D0D4238"/>
    <w:multiLevelType w:val="multilevel"/>
    <w:tmpl w:val="24A67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1D17FFD"/>
    <w:multiLevelType w:val="multilevel"/>
    <w:tmpl w:val="DC2C18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B02310E"/>
    <w:multiLevelType w:val="multilevel"/>
    <w:tmpl w:val="3D10FB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B481236"/>
    <w:multiLevelType w:val="multilevel"/>
    <w:tmpl w:val="9B1646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B580CDB"/>
    <w:multiLevelType w:val="multilevel"/>
    <w:tmpl w:val="C49C19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D292EA2"/>
    <w:multiLevelType w:val="multilevel"/>
    <w:tmpl w:val="6450D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01307F8"/>
    <w:multiLevelType w:val="multilevel"/>
    <w:tmpl w:val="A7AE4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2E706DA"/>
    <w:multiLevelType w:val="multilevel"/>
    <w:tmpl w:val="202ED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58453E3"/>
    <w:multiLevelType w:val="multilevel"/>
    <w:tmpl w:val="F8603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B47657A"/>
    <w:multiLevelType w:val="multilevel"/>
    <w:tmpl w:val="85BE3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D483AB7"/>
    <w:multiLevelType w:val="multilevel"/>
    <w:tmpl w:val="86260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066D0F"/>
    <w:multiLevelType w:val="multilevel"/>
    <w:tmpl w:val="6DA49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4EE7384"/>
    <w:multiLevelType w:val="multilevel"/>
    <w:tmpl w:val="A8707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375419"/>
    <w:multiLevelType w:val="multilevel"/>
    <w:tmpl w:val="0DEC6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AAA0352"/>
    <w:multiLevelType w:val="multilevel"/>
    <w:tmpl w:val="0C66E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436B6E"/>
    <w:multiLevelType w:val="multilevel"/>
    <w:tmpl w:val="6D7ED3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64F25BF4"/>
    <w:multiLevelType w:val="multilevel"/>
    <w:tmpl w:val="DF10E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BF017F9"/>
    <w:multiLevelType w:val="multilevel"/>
    <w:tmpl w:val="BE0C4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C8622EE"/>
    <w:multiLevelType w:val="multilevel"/>
    <w:tmpl w:val="82DCCB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2A8597F"/>
    <w:multiLevelType w:val="multilevel"/>
    <w:tmpl w:val="2AE03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7C6F10B6"/>
    <w:multiLevelType w:val="multilevel"/>
    <w:tmpl w:val="6ED8AD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7EB832A8"/>
    <w:multiLevelType w:val="multilevel"/>
    <w:tmpl w:val="035AE4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19428841">
    <w:abstractNumId w:val="16"/>
  </w:num>
  <w:num w:numId="2" w16cid:durableId="412049163">
    <w:abstractNumId w:val="6"/>
  </w:num>
  <w:num w:numId="3" w16cid:durableId="787554643">
    <w:abstractNumId w:val="18"/>
  </w:num>
  <w:num w:numId="4" w16cid:durableId="270674938">
    <w:abstractNumId w:val="8"/>
  </w:num>
  <w:num w:numId="5" w16cid:durableId="1484156771">
    <w:abstractNumId w:val="21"/>
  </w:num>
  <w:num w:numId="6" w16cid:durableId="1575160814">
    <w:abstractNumId w:val="31"/>
  </w:num>
  <w:num w:numId="7" w16cid:durableId="62804376">
    <w:abstractNumId w:val="28"/>
  </w:num>
  <w:num w:numId="8" w16cid:durableId="1364478319">
    <w:abstractNumId w:val="2"/>
  </w:num>
  <w:num w:numId="9" w16cid:durableId="1727726262">
    <w:abstractNumId w:val="0"/>
  </w:num>
  <w:num w:numId="10" w16cid:durableId="253711939">
    <w:abstractNumId w:val="17"/>
  </w:num>
  <w:num w:numId="11" w16cid:durableId="552081231">
    <w:abstractNumId w:val="1"/>
  </w:num>
  <w:num w:numId="12" w16cid:durableId="942299860">
    <w:abstractNumId w:val="24"/>
  </w:num>
  <w:num w:numId="13" w16cid:durableId="513349342">
    <w:abstractNumId w:val="5"/>
  </w:num>
  <w:num w:numId="14" w16cid:durableId="2070572418">
    <w:abstractNumId w:val="3"/>
  </w:num>
  <w:num w:numId="15" w16cid:durableId="1436824703">
    <w:abstractNumId w:val="27"/>
  </w:num>
  <w:num w:numId="16" w16cid:durableId="1388918227">
    <w:abstractNumId w:val="19"/>
  </w:num>
  <w:num w:numId="17" w16cid:durableId="116222572">
    <w:abstractNumId w:val="15"/>
  </w:num>
  <w:num w:numId="18" w16cid:durableId="835800736">
    <w:abstractNumId w:val="29"/>
  </w:num>
  <w:num w:numId="19" w16cid:durableId="1431389595">
    <w:abstractNumId w:val="10"/>
  </w:num>
  <w:num w:numId="20" w16cid:durableId="327828876">
    <w:abstractNumId w:val="9"/>
  </w:num>
  <w:num w:numId="21" w16cid:durableId="1731927624">
    <w:abstractNumId w:val="4"/>
  </w:num>
  <w:num w:numId="22" w16cid:durableId="1186751912">
    <w:abstractNumId w:val="25"/>
  </w:num>
  <w:num w:numId="23" w16cid:durableId="5986290">
    <w:abstractNumId w:val="20"/>
  </w:num>
  <w:num w:numId="24" w16cid:durableId="690105513">
    <w:abstractNumId w:val="14"/>
  </w:num>
  <w:num w:numId="25" w16cid:durableId="813450920">
    <w:abstractNumId w:val="7"/>
  </w:num>
  <w:num w:numId="26" w16cid:durableId="590357992">
    <w:abstractNumId w:val="22"/>
  </w:num>
  <w:num w:numId="27" w16cid:durableId="1794791640">
    <w:abstractNumId w:val="12"/>
  </w:num>
  <w:num w:numId="28" w16cid:durableId="1197347880">
    <w:abstractNumId w:val="13"/>
  </w:num>
  <w:num w:numId="29" w16cid:durableId="679701746">
    <w:abstractNumId w:val="26"/>
  </w:num>
  <w:num w:numId="30" w16cid:durableId="159852413">
    <w:abstractNumId w:val="23"/>
  </w:num>
  <w:num w:numId="31" w16cid:durableId="369379032">
    <w:abstractNumId w:val="11"/>
  </w:num>
  <w:num w:numId="32" w16cid:durableId="683167115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346"/>
    <w:rsid w:val="00143170"/>
    <w:rsid w:val="001D0A43"/>
    <w:rsid w:val="002E472D"/>
    <w:rsid w:val="00384290"/>
    <w:rsid w:val="0039759F"/>
    <w:rsid w:val="003C7CDB"/>
    <w:rsid w:val="003F1EFE"/>
    <w:rsid w:val="004531DA"/>
    <w:rsid w:val="00554346"/>
    <w:rsid w:val="00563A0D"/>
    <w:rsid w:val="00721E83"/>
    <w:rsid w:val="00740447"/>
    <w:rsid w:val="007553DF"/>
    <w:rsid w:val="00783550"/>
    <w:rsid w:val="007C68E6"/>
    <w:rsid w:val="00805847"/>
    <w:rsid w:val="00AD4DF8"/>
    <w:rsid w:val="00BC71F0"/>
    <w:rsid w:val="00C567AE"/>
    <w:rsid w:val="00CE312F"/>
    <w:rsid w:val="00F03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1C0C8"/>
  <w15:chartTrackingRefBased/>
  <w15:docId w15:val="{5E9CEB0F-4EA1-4295-8622-47B6880B0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rsid w:val="005543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5543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55434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5543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55434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5543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5543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5543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5543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5543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5543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5543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554346"/>
    <w:rPr>
      <w:rFonts w:eastAsiaTheme="majorEastAsia" w:cstheme="majorBidi"/>
      <w:i/>
      <w:iCs/>
      <w:color w:val="0F4761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554346"/>
    <w:rPr>
      <w:rFonts w:eastAsiaTheme="majorEastAsia" w:cstheme="majorBidi"/>
      <w:color w:val="0F4761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554346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554346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554346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554346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5543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5543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5543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5543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5543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554346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554346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554346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5543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554346"/>
    <w:rPr>
      <w:i/>
      <w:iCs/>
      <w:color w:val="0F4761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554346"/>
    <w:rPr>
      <w:b/>
      <w:bCs/>
      <w:smallCaps/>
      <w:color w:val="0F4761" w:themeColor="accent1" w:themeShade="BF"/>
      <w:spacing w:val="5"/>
    </w:rPr>
  </w:style>
  <w:style w:type="table" w:styleId="Rcsostblzat">
    <w:name w:val="Table Grid"/>
    <w:basedOn w:val="Normltblzat"/>
    <w:uiPriority w:val="39"/>
    <w:rsid w:val="00BC71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963</TotalTime>
  <Pages>2</Pages>
  <Words>278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Sándor Író</dc:creator>
  <cp:keywords/>
  <dc:description/>
  <cp:lastModifiedBy>Sándor Író</cp:lastModifiedBy>
  <cp:revision>16</cp:revision>
  <cp:lastPrinted>2025-09-09T12:32:00Z</cp:lastPrinted>
  <dcterms:created xsi:type="dcterms:W3CDTF">2025-09-08T22:52:00Z</dcterms:created>
  <dcterms:modified xsi:type="dcterms:W3CDTF">2025-09-25T13:43:00Z</dcterms:modified>
</cp:coreProperties>
</file>